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A" w:rsidRDefault="0056121A" w:rsidP="0056121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92C12">
        <w:rPr>
          <w:rFonts w:ascii="Arial" w:hAnsi="Arial" w:cs="Arial"/>
          <w:color w:val="FF0000"/>
          <w:sz w:val="24"/>
          <w:szCs w:val="24"/>
        </w:rPr>
        <w:t>IN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8F0A92">
        <w:rPr>
          <w:rFonts w:ascii="Arial" w:hAnsi="Arial" w:cs="Arial"/>
          <w:color w:val="FF0000"/>
          <w:sz w:val="24"/>
          <w:szCs w:val="24"/>
        </w:rPr>
        <w:t>GEL SAMPLE PREPA</w:t>
      </w:r>
      <w:bookmarkStart w:id="0" w:name="_GoBack"/>
      <w:bookmarkEnd w:id="0"/>
      <w:r w:rsidRPr="00392C12">
        <w:rPr>
          <w:rFonts w:ascii="Arial" w:hAnsi="Arial" w:cs="Arial"/>
          <w:color w:val="FF0000"/>
          <w:sz w:val="24"/>
          <w:szCs w:val="24"/>
        </w:rPr>
        <w:t>RATION</w:t>
      </w:r>
      <w:r>
        <w:rPr>
          <w:rFonts w:ascii="Arial" w:hAnsi="Arial" w:cs="Arial"/>
          <w:color w:val="FF0000"/>
          <w:sz w:val="24"/>
          <w:szCs w:val="24"/>
        </w:rPr>
        <w:t xml:space="preserve"> GUIDELINES</w:t>
      </w:r>
    </w:p>
    <w:p w:rsidR="0056121A" w:rsidRDefault="0056121A" w:rsidP="0056121A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56121A" w:rsidRPr="0056121A" w:rsidRDefault="0056121A" w:rsidP="0056121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>The quality of sample extraction and preparation significantly impact MS results. For gel bands, please carefully follow the following instructions:</w:t>
      </w:r>
    </w:p>
    <w:p w:rsidR="0056121A" w:rsidRPr="0056121A" w:rsidRDefault="0056121A" w:rsidP="005612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  <w:u w:val="single"/>
        </w:rPr>
        <w:t>CRITICAL</w:t>
      </w:r>
      <w:r w:rsidRPr="0056121A">
        <w:rPr>
          <w:rFonts w:ascii="Arial" w:hAnsi="Arial" w:cs="Arial"/>
          <w:color w:val="000000" w:themeColor="text1"/>
        </w:rPr>
        <w:t>: Special care must be taken to avoid contamination in every step, especially with keratins from skin or hair (always wears clean nitrile gloves and work in a dust- free environment).</w:t>
      </w:r>
    </w:p>
    <w:p w:rsidR="0056121A" w:rsidRPr="0056121A" w:rsidRDefault="0056121A" w:rsidP="0056121A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  <w:u w:val="single"/>
        </w:rPr>
        <w:t>CRITICAL</w:t>
      </w:r>
      <w:r w:rsidRPr="0056121A">
        <w:rPr>
          <w:rFonts w:ascii="Arial" w:hAnsi="Arial" w:cs="Arial"/>
          <w:color w:val="000000" w:themeColor="text1"/>
        </w:rPr>
        <w:t xml:space="preserve">: DO NOT use </w:t>
      </w:r>
      <w:proofErr w:type="spellStart"/>
      <w:r w:rsidRPr="0056121A">
        <w:rPr>
          <w:rFonts w:ascii="Arial" w:hAnsi="Arial" w:cs="Arial"/>
          <w:color w:val="000000" w:themeColor="text1"/>
        </w:rPr>
        <w:t>silverstaining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! Only </w:t>
      </w:r>
      <w:proofErr w:type="spellStart"/>
      <w:r w:rsidRPr="0056121A">
        <w:rPr>
          <w:rFonts w:ascii="Arial" w:hAnsi="Arial" w:cs="Arial"/>
          <w:color w:val="000000" w:themeColor="text1"/>
        </w:rPr>
        <w:t>Coomassie</w:t>
      </w:r>
      <w:proofErr w:type="spellEnd"/>
      <w:r w:rsidRPr="0056121A">
        <w:rPr>
          <w:rFonts w:ascii="Arial" w:hAnsi="Arial" w:cs="Arial"/>
          <w:color w:val="000000" w:themeColor="text1"/>
        </w:rPr>
        <w:t>-stained gels!</w:t>
      </w:r>
    </w:p>
    <w:p w:rsidR="0056121A" w:rsidRPr="0056121A" w:rsidRDefault="0056121A" w:rsidP="0056121A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  <w:u w:val="single"/>
        </w:rPr>
        <w:t>CRITICAL</w:t>
      </w:r>
      <w:r w:rsidRPr="0056121A">
        <w:rPr>
          <w:rFonts w:ascii="Arial" w:hAnsi="Arial" w:cs="Arial"/>
          <w:color w:val="000000" w:themeColor="text1"/>
        </w:rPr>
        <w:t xml:space="preserve">: PRECISELY cut out ONLY the band of interest (only the stained area) - any excess gel will lead to background noise. If the band is extremely faint, there is a likely chance that we won’t get any protein identification. So, we suggest you load the maximum possible amount of protein sample into the gel so that we get a fairly visible band with </w:t>
      </w:r>
      <w:proofErr w:type="spellStart"/>
      <w:r w:rsidRPr="0056121A">
        <w:rPr>
          <w:rFonts w:ascii="Arial" w:hAnsi="Arial" w:cs="Arial"/>
          <w:color w:val="000000" w:themeColor="text1"/>
        </w:rPr>
        <w:t>Coomassie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 stain.</w:t>
      </w:r>
    </w:p>
    <w:p w:rsidR="0056121A" w:rsidRPr="0056121A" w:rsidRDefault="0056121A" w:rsidP="0056121A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Email us a gel picture before sending the samples. This will help us to understand whether the band is properly stained or not. This could also be used as a reference to understand the sample concentration and its complexity. Since the </w:t>
      </w:r>
      <w:proofErr w:type="spellStart"/>
      <w:r w:rsidRPr="0056121A">
        <w:rPr>
          <w:rFonts w:ascii="Arial" w:hAnsi="Arial" w:cs="Arial"/>
          <w:color w:val="000000" w:themeColor="text1"/>
        </w:rPr>
        <w:t>nano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-LC is a highly sensitive instrument, it is very important not to overload the </w:t>
      </w:r>
      <w:proofErr w:type="spellStart"/>
      <w:r w:rsidRPr="0056121A">
        <w:rPr>
          <w:rFonts w:ascii="Arial" w:hAnsi="Arial" w:cs="Arial"/>
          <w:color w:val="000000" w:themeColor="text1"/>
        </w:rPr>
        <w:t>nano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-LC column with excess sample for the optimal results. </w:t>
      </w:r>
    </w:p>
    <w:p w:rsidR="0056121A" w:rsidRPr="0056121A" w:rsidRDefault="0056121A" w:rsidP="0056121A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ONLY cut gels on a clean glass plate (never use overhead projector foils or aluminium foils). The glass plate can be cleaned by using organic solvents like 70% ethanol or methanol. </w:t>
      </w:r>
    </w:p>
    <w:p w:rsidR="0056121A" w:rsidRPr="0056121A" w:rsidRDefault="0056121A" w:rsidP="0056121A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Use a NEW clean scalpel blade for precise cutting of gel spots. </w:t>
      </w:r>
    </w:p>
    <w:p w:rsidR="0056121A" w:rsidRPr="0056121A" w:rsidRDefault="0056121A" w:rsidP="0056121A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>Always use filtered deionized water.</w:t>
      </w:r>
    </w:p>
    <w:p w:rsidR="0056121A" w:rsidRPr="0056121A" w:rsidRDefault="0056121A" w:rsidP="0056121A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>DO NOT wash any flasks, tubes, or glass plates for electrophoresis with soap (or any polymeric detergent). Always, rinse your glassware with hot water and then an organic solvent like 70% ethanol or methanol.</w:t>
      </w:r>
    </w:p>
    <w:p w:rsidR="0056121A" w:rsidRPr="0056121A" w:rsidRDefault="0056121A" w:rsidP="0056121A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>Freshly prepare all the buffers and stains needed to run the gel for MS analysis (DO NOT re-use).</w:t>
      </w:r>
    </w:p>
    <w:p w:rsidR="0056121A" w:rsidRPr="0056121A" w:rsidRDefault="0056121A" w:rsidP="0056121A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Place the gel cubes in a clean </w:t>
      </w:r>
      <w:proofErr w:type="spellStart"/>
      <w:r w:rsidRPr="0056121A">
        <w:rPr>
          <w:rFonts w:ascii="Arial" w:hAnsi="Arial" w:cs="Arial"/>
          <w:color w:val="000000" w:themeColor="text1"/>
        </w:rPr>
        <w:t>microcentrifuge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 tube (1.5 ml) and add enough methanol (50% methanol) in it to cover the gel cubes. The addition of large volumes of the buffer is not required, having them moist is enough.</w:t>
      </w:r>
    </w:p>
    <w:p w:rsidR="0056121A" w:rsidRPr="0056121A" w:rsidRDefault="0056121A" w:rsidP="0056121A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Make sure that the lid of the </w:t>
      </w:r>
      <w:proofErr w:type="spellStart"/>
      <w:r w:rsidRPr="0056121A">
        <w:rPr>
          <w:rFonts w:ascii="Arial" w:hAnsi="Arial" w:cs="Arial"/>
          <w:color w:val="000000" w:themeColor="text1"/>
        </w:rPr>
        <w:t>microcentrifuge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 tube is CLOSED PROPERLY before placing it in an envelope to send.</w:t>
      </w:r>
    </w:p>
    <w:p w:rsidR="0056121A" w:rsidRPr="0056121A" w:rsidRDefault="0056121A" w:rsidP="0056121A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 xml:space="preserve">DO NOT use </w:t>
      </w:r>
      <w:proofErr w:type="spellStart"/>
      <w:r w:rsidRPr="0056121A">
        <w:rPr>
          <w:rFonts w:ascii="Arial" w:hAnsi="Arial" w:cs="Arial"/>
          <w:color w:val="000000" w:themeColor="text1"/>
        </w:rPr>
        <w:t>parafilm</w:t>
      </w:r>
      <w:proofErr w:type="spellEnd"/>
      <w:r w:rsidRPr="0056121A">
        <w:rPr>
          <w:rFonts w:ascii="Arial" w:hAnsi="Arial" w:cs="Arial"/>
          <w:color w:val="000000" w:themeColor="text1"/>
        </w:rPr>
        <w:t xml:space="preserve"> around the lids.</w:t>
      </w:r>
    </w:p>
    <w:p w:rsidR="0056121A" w:rsidRPr="0056121A" w:rsidRDefault="0056121A" w:rsidP="0056121A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56121A" w:rsidRPr="0056121A" w:rsidRDefault="0056121A" w:rsidP="005612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6121A">
        <w:rPr>
          <w:rFonts w:ascii="Arial" w:hAnsi="Arial" w:cs="Arial"/>
          <w:color w:val="000000" w:themeColor="text1"/>
        </w:rPr>
        <w:t>You can send the samples by courier or ordinary post. There is no need to ship the samples on ice. The samples are stable in 50% methanol.</w:t>
      </w:r>
    </w:p>
    <w:p w:rsidR="0056121A" w:rsidRPr="0056121A" w:rsidRDefault="0056121A" w:rsidP="0056121A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sectPr w:rsidR="0056121A" w:rsidRPr="00561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AA"/>
    <w:multiLevelType w:val="hybridMultilevel"/>
    <w:tmpl w:val="331AB3A0"/>
    <w:lvl w:ilvl="0" w:tplc="05D05E08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D7CC1"/>
    <w:multiLevelType w:val="hybridMultilevel"/>
    <w:tmpl w:val="B27CE0B8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CB44F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DB5118"/>
    <w:multiLevelType w:val="hybridMultilevel"/>
    <w:tmpl w:val="81F4FB0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C36F4C"/>
    <w:multiLevelType w:val="hybridMultilevel"/>
    <w:tmpl w:val="9980696E"/>
    <w:lvl w:ilvl="0" w:tplc="05D05E08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823CB"/>
    <w:multiLevelType w:val="hybridMultilevel"/>
    <w:tmpl w:val="F174A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1A"/>
    <w:rsid w:val="0056121A"/>
    <w:rsid w:val="008F0A92"/>
    <w:rsid w:val="00E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Lakshmi</cp:lastModifiedBy>
  <cp:revision>2</cp:revision>
  <dcterms:created xsi:type="dcterms:W3CDTF">2022-04-13T07:37:00Z</dcterms:created>
  <dcterms:modified xsi:type="dcterms:W3CDTF">2022-06-08T09:21:00Z</dcterms:modified>
</cp:coreProperties>
</file>